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FEE8" w14:textId="700B1246" w:rsidR="00122B99" w:rsidRPr="00122B99" w:rsidRDefault="00122B99" w:rsidP="00122B99">
      <w:pPr>
        <w:rPr>
          <w:rFonts w:ascii="Antonio SemiBold" w:hAnsi="Antonio SemiBol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95345" wp14:editId="339DA31A">
            <wp:simplePos x="0" y="0"/>
            <wp:positionH relativeFrom="column">
              <wp:posOffset>4991100</wp:posOffset>
            </wp:positionH>
            <wp:positionV relativeFrom="paragraph">
              <wp:posOffset>-635000</wp:posOffset>
            </wp:positionV>
            <wp:extent cx="1388110" cy="821055"/>
            <wp:effectExtent l="0" t="0" r="2540" b="0"/>
            <wp:wrapNone/>
            <wp:docPr id="10" name="image2.png" descr="A blue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A blue sign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821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22B99">
        <w:rPr>
          <w:rFonts w:ascii="Antonio SemiBold" w:hAnsi="Antonio SemiBold"/>
          <w:sz w:val="36"/>
          <w:szCs w:val="36"/>
        </w:rPr>
        <w:t>NECESSARY DOCUMENTS</w:t>
      </w:r>
      <w:r>
        <w:rPr>
          <w:rFonts w:ascii="Antonio SemiBold" w:hAnsi="Antonio SemiBold"/>
          <w:sz w:val="36"/>
          <w:szCs w:val="36"/>
        </w:rPr>
        <w:t>: What do I need to bring?</w:t>
      </w:r>
      <w:r w:rsidRPr="00122B99">
        <w:rPr>
          <w:noProof/>
        </w:rPr>
        <w:t xml:space="preserve"> </w:t>
      </w:r>
    </w:p>
    <w:p w14:paraId="2DA711D8" w14:textId="70367E73" w:rsidR="00122B99" w:rsidRPr="00122B99" w:rsidRDefault="00122B99" w:rsidP="00122B99">
      <w:pPr>
        <w:spacing w:after="0"/>
        <w:rPr>
          <w:b/>
          <w:bCs/>
          <w:sz w:val="24"/>
          <w:szCs w:val="24"/>
          <w:u w:val="single"/>
        </w:rPr>
      </w:pPr>
      <w:r w:rsidRPr="00CE74D7">
        <w:rPr>
          <w:b/>
          <w:bCs/>
          <w:sz w:val="24"/>
          <w:szCs w:val="24"/>
          <w:u w:val="single"/>
        </w:rPr>
        <w:t>The</w:t>
      </w:r>
      <w:r w:rsidRPr="00122B99">
        <w:rPr>
          <w:b/>
          <w:bCs/>
          <w:sz w:val="24"/>
          <w:szCs w:val="24"/>
          <w:u w:val="single"/>
        </w:rPr>
        <w:t> following items are required at the time of your appointment:</w:t>
      </w:r>
    </w:p>
    <w:p w14:paraId="7D64690D" w14:textId="77777777" w:rsidR="00122B99" w:rsidRPr="00122B99" w:rsidRDefault="00122B99" w:rsidP="00CE74D7">
      <w:pPr>
        <w:numPr>
          <w:ilvl w:val="0"/>
          <w:numId w:val="1"/>
        </w:numPr>
        <w:spacing w:line="240" w:lineRule="auto"/>
      </w:pPr>
      <w:r w:rsidRPr="00122B99">
        <w:rPr>
          <w:b/>
          <w:bCs/>
        </w:rPr>
        <w:t>Photo ID</w:t>
      </w:r>
      <w:r w:rsidRPr="00122B99">
        <w:t> for you (and spouse, if applicable)</w:t>
      </w:r>
    </w:p>
    <w:p w14:paraId="101F12E8" w14:textId="77777777" w:rsidR="00122B99" w:rsidRPr="00CE74D7" w:rsidRDefault="00122B99" w:rsidP="00CE74D7">
      <w:pPr>
        <w:numPr>
          <w:ilvl w:val="0"/>
          <w:numId w:val="1"/>
        </w:numPr>
        <w:spacing w:after="0" w:line="240" w:lineRule="auto"/>
      </w:pPr>
      <w:r w:rsidRPr="00122B99">
        <w:rPr>
          <w:b/>
          <w:bCs/>
        </w:rPr>
        <w:t>Social security</w:t>
      </w:r>
      <w:r w:rsidRPr="00122B99">
        <w:t> or ITIN (tax ID #) cards (or photo copies) for all in family</w:t>
      </w:r>
    </w:p>
    <w:p w14:paraId="7EEA485E" w14:textId="77777777" w:rsidR="00CE74D7" w:rsidRPr="00122B99" w:rsidRDefault="00CE74D7" w:rsidP="00CE74D7">
      <w:pPr>
        <w:numPr>
          <w:ilvl w:val="1"/>
          <w:numId w:val="1"/>
        </w:numPr>
        <w:spacing w:after="0" w:line="240" w:lineRule="auto"/>
      </w:pPr>
      <w:r w:rsidRPr="00122B99">
        <w:t>not needed if prior year tax return was done by one of our tax sites (see below*) AND</w:t>
      </w:r>
    </w:p>
    <w:p w14:paraId="06F84E8E" w14:textId="4CAF0745" w:rsidR="00CE74D7" w:rsidRPr="00122B99" w:rsidRDefault="00CE74D7" w:rsidP="00CE74D7">
      <w:pPr>
        <w:spacing w:line="240" w:lineRule="auto"/>
        <w:ind w:left="720" w:firstLine="360"/>
      </w:pPr>
      <w:r w:rsidRPr="00122B99">
        <w:t>you bring a copy of the tax return showing all those ITINs and social security number</w:t>
      </w:r>
      <w:r w:rsidRPr="00CE74D7">
        <w:t>s</w:t>
      </w:r>
    </w:p>
    <w:p w14:paraId="3C5ED477" w14:textId="77777777" w:rsidR="00122B99" w:rsidRPr="00CE74D7" w:rsidRDefault="00122B99" w:rsidP="00CE74D7">
      <w:pPr>
        <w:numPr>
          <w:ilvl w:val="0"/>
          <w:numId w:val="3"/>
        </w:numPr>
        <w:spacing w:line="240" w:lineRule="auto"/>
      </w:pPr>
      <w:r w:rsidRPr="00122B99">
        <w:t xml:space="preserve">It is recommended that you bring </w:t>
      </w:r>
      <w:r w:rsidRPr="00122B99">
        <w:rPr>
          <w:b/>
          <w:bCs/>
        </w:rPr>
        <w:t>a copy of prior year returns</w:t>
      </w:r>
      <w:r w:rsidRPr="00122B99">
        <w:t> (a transcript can be ordered from the IRS at 800-908-9946). It may get you a better refund and provide for a more accurate filing.</w:t>
      </w:r>
    </w:p>
    <w:p w14:paraId="28ED45BC" w14:textId="215BB244" w:rsidR="00CE74D7" w:rsidRPr="00CE74D7" w:rsidRDefault="00CE74D7" w:rsidP="00CE74D7">
      <w:pPr>
        <w:numPr>
          <w:ilvl w:val="1"/>
          <w:numId w:val="3"/>
        </w:numPr>
      </w:pPr>
      <w:r w:rsidRPr="00122B99">
        <w:t>If you had MN refunds, it is recommended you bring any Minnesota Department of Revenue </w:t>
      </w:r>
      <w:r w:rsidRPr="00122B99">
        <w:rPr>
          <w:b/>
          <w:bCs/>
        </w:rPr>
        <w:t>check stubs</w:t>
      </w:r>
      <w:r w:rsidRPr="00122B99">
        <w:t>.</w:t>
      </w:r>
    </w:p>
    <w:p w14:paraId="38E0AA4B" w14:textId="741AD697" w:rsidR="00122B99" w:rsidRPr="00CE74D7" w:rsidRDefault="00122B99" w:rsidP="00CE74D7">
      <w:pPr>
        <w:pStyle w:val="ListParagraph"/>
        <w:numPr>
          <w:ilvl w:val="0"/>
          <w:numId w:val="3"/>
        </w:numPr>
        <w:spacing w:line="240" w:lineRule="auto"/>
      </w:pPr>
      <w:r w:rsidRPr="00CE74D7">
        <w:t>Complete</w:t>
      </w:r>
      <w:r w:rsidR="00D312E3">
        <w:t>d</w:t>
      </w:r>
      <w:r w:rsidRPr="00CE74D7">
        <w:rPr>
          <w:b/>
          <w:bCs/>
        </w:rPr>
        <w:t xml:space="preserve"> IRS Intake forms </w:t>
      </w:r>
      <w:r w:rsidRPr="00CE74D7">
        <w:t xml:space="preserve">included </w:t>
      </w:r>
      <w:r w:rsidR="00CE74D7" w:rsidRPr="00CE74D7">
        <w:t xml:space="preserve">in </w:t>
      </w:r>
      <w:r w:rsidRPr="00CE74D7">
        <w:t>this packet </w:t>
      </w:r>
    </w:p>
    <w:p w14:paraId="15FFA40B" w14:textId="77777777" w:rsidR="00122B99" w:rsidRPr="00122B99" w:rsidRDefault="00122B99" w:rsidP="00122B99">
      <w:pPr>
        <w:numPr>
          <w:ilvl w:val="0"/>
          <w:numId w:val="5"/>
        </w:numPr>
      </w:pPr>
      <w:r w:rsidRPr="00122B99">
        <w:rPr>
          <w:b/>
          <w:bCs/>
        </w:rPr>
        <w:t>W-2s</w:t>
      </w:r>
      <w:r w:rsidRPr="00122B99">
        <w:t xml:space="preserve"> and any tip information</w:t>
      </w:r>
    </w:p>
    <w:p w14:paraId="0B450501" w14:textId="77777777" w:rsidR="00122B99" w:rsidRPr="00122B99" w:rsidRDefault="00122B99" w:rsidP="00122B99">
      <w:pPr>
        <w:numPr>
          <w:ilvl w:val="0"/>
          <w:numId w:val="5"/>
        </w:numPr>
      </w:pPr>
      <w:r w:rsidRPr="00122B99">
        <w:rPr>
          <w:b/>
          <w:bCs/>
        </w:rPr>
        <w:t>1099-SSA</w:t>
      </w:r>
      <w:r w:rsidRPr="00122B99">
        <w:t xml:space="preserve"> – has pink box showing total social security amount for the year before the Medicare subtraction is taken (if lost, call 877-405-3631 to obtain); can also serve as SSN verification</w:t>
      </w:r>
    </w:p>
    <w:p w14:paraId="71DDA405" w14:textId="77777777" w:rsidR="00122B99" w:rsidRPr="00122B99" w:rsidRDefault="00122B99" w:rsidP="00122B99">
      <w:pPr>
        <w:numPr>
          <w:ilvl w:val="0"/>
          <w:numId w:val="5"/>
        </w:numPr>
      </w:pPr>
      <w:r w:rsidRPr="00122B99">
        <w:rPr>
          <w:b/>
          <w:bCs/>
        </w:rPr>
        <w:t>1099-INT</w:t>
      </w:r>
      <w:r w:rsidRPr="00122B99">
        <w:t xml:space="preserve"> or information from bank if less than $10 – </w:t>
      </w:r>
      <w:r w:rsidRPr="00122B99">
        <w:rPr>
          <w:b/>
          <w:bCs/>
        </w:rPr>
        <w:t>Bank statement</w:t>
      </w:r>
      <w:r w:rsidRPr="00122B99">
        <w:t> showing total of interest received during the year</w:t>
      </w:r>
    </w:p>
    <w:p w14:paraId="5EEA378B" w14:textId="77777777" w:rsidR="00122B99" w:rsidRPr="00122B99" w:rsidRDefault="00122B99" w:rsidP="00122B99">
      <w:pPr>
        <w:numPr>
          <w:ilvl w:val="0"/>
          <w:numId w:val="5"/>
        </w:numPr>
      </w:pPr>
      <w:r w:rsidRPr="00122B99">
        <w:rPr>
          <w:b/>
          <w:bCs/>
        </w:rPr>
        <w:t>1099-DIV</w:t>
      </w:r>
      <w:r w:rsidRPr="00122B99">
        <w:t xml:space="preserve"> – dividends received during the year</w:t>
      </w:r>
    </w:p>
    <w:p w14:paraId="5A61C6B5" w14:textId="77777777" w:rsidR="00122B99" w:rsidRPr="00122B99" w:rsidRDefault="00122B99" w:rsidP="00122B99">
      <w:pPr>
        <w:numPr>
          <w:ilvl w:val="0"/>
          <w:numId w:val="5"/>
        </w:numPr>
      </w:pPr>
      <w:r w:rsidRPr="00122B99">
        <w:rPr>
          <w:b/>
          <w:bCs/>
        </w:rPr>
        <w:t>1099-R</w:t>
      </w:r>
      <w:r w:rsidRPr="00122B99">
        <w:t xml:space="preserve"> – IRA or pension retirement income for the year</w:t>
      </w:r>
    </w:p>
    <w:p w14:paraId="7410E737" w14:textId="77777777" w:rsidR="00122B99" w:rsidRPr="00122B99" w:rsidRDefault="00122B99" w:rsidP="00122B99">
      <w:pPr>
        <w:numPr>
          <w:ilvl w:val="0"/>
          <w:numId w:val="5"/>
        </w:numPr>
      </w:pPr>
      <w:r w:rsidRPr="00122B99">
        <w:rPr>
          <w:b/>
          <w:bCs/>
        </w:rPr>
        <w:t>1099-G</w:t>
      </w:r>
      <w:r w:rsidRPr="00122B99">
        <w:t xml:space="preserve"> – unemployment compensation received</w:t>
      </w:r>
    </w:p>
    <w:p w14:paraId="47832489" w14:textId="77777777" w:rsidR="00122B99" w:rsidRPr="00122B99" w:rsidRDefault="00122B99" w:rsidP="00122B99">
      <w:pPr>
        <w:numPr>
          <w:ilvl w:val="0"/>
          <w:numId w:val="5"/>
        </w:numPr>
      </w:pPr>
      <w:r w:rsidRPr="00122B99">
        <w:t>If filing for MN rent or homestead credit refund, documentation of total of nontaxable income received during the tax year, such as:</w:t>
      </w:r>
    </w:p>
    <w:p w14:paraId="0D1D89D8" w14:textId="77777777" w:rsidR="00122B99" w:rsidRPr="00122B99" w:rsidRDefault="00122B99" w:rsidP="00122B99">
      <w:pPr>
        <w:numPr>
          <w:ilvl w:val="0"/>
          <w:numId w:val="6"/>
        </w:numPr>
        <w:tabs>
          <w:tab w:val="num" w:pos="720"/>
        </w:tabs>
      </w:pPr>
      <w:r w:rsidRPr="00122B99">
        <w:t>SSI (Supplemental Security Income); if don’t have a letter showing total for tax year, go to Social Security office (206 Broadway Ave S, Suite 600 in Rochester) or call 877-405-3631 to have a letter mailed to you</w:t>
      </w:r>
    </w:p>
    <w:p w14:paraId="413DD06D" w14:textId="77777777" w:rsidR="00122B99" w:rsidRPr="00122B99" w:rsidRDefault="00122B99" w:rsidP="00122B99">
      <w:pPr>
        <w:numPr>
          <w:ilvl w:val="0"/>
          <w:numId w:val="6"/>
        </w:numPr>
        <w:tabs>
          <w:tab w:val="num" w:pos="720"/>
        </w:tabs>
      </w:pPr>
      <w:r w:rsidRPr="00122B99">
        <w:t>County cash assistance; if lost the letter they send in January showing the total of cash benefits received during the year, call county case worker for a copy</w:t>
      </w:r>
    </w:p>
    <w:p w14:paraId="7B71BED5" w14:textId="77777777" w:rsidR="00122B99" w:rsidRPr="00122B99" w:rsidRDefault="00122B99" w:rsidP="00122B99">
      <w:pPr>
        <w:numPr>
          <w:ilvl w:val="0"/>
          <w:numId w:val="6"/>
        </w:numPr>
        <w:tabs>
          <w:tab w:val="num" w:pos="720"/>
        </w:tabs>
      </w:pPr>
      <w:r w:rsidRPr="00122B99">
        <w:t>Veterans Benefits</w:t>
      </w:r>
    </w:p>
    <w:p w14:paraId="55B2FE65" w14:textId="77777777" w:rsidR="00122B99" w:rsidRPr="00122B99" w:rsidRDefault="00122B99" w:rsidP="00122B99">
      <w:pPr>
        <w:numPr>
          <w:ilvl w:val="0"/>
          <w:numId w:val="6"/>
        </w:numPr>
        <w:tabs>
          <w:tab w:val="num" w:pos="720"/>
        </w:tabs>
      </w:pPr>
      <w:r w:rsidRPr="00122B99">
        <w:t>Scholarship – also need this info on a 1098-T if want to apply for education credit</w:t>
      </w:r>
    </w:p>
    <w:p w14:paraId="4ED63CD6" w14:textId="77777777" w:rsidR="00122B99" w:rsidRPr="00122B99" w:rsidRDefault="00122B99" w:rsidP="00122B99">
      <w:pPr>
        <w:numPr>
          <w:ilvl w:val="0"/>
          <w:numId w:val="6"/>
        </w:numPr>
        <w:tabs>
          <w:tab w:val="num" w:pos="720"/>
        </w:tabs>
      </w:pPr>
      <w:r w:rsidRPr="00122B99">
        <w:t>If a homeowner, and want to file for a MN M1PR Homestead Credit Refund, income of other  person living in home (unless they are a dependent or parent)</w:t>
      </w:r>
    </w:p>
    <w:p w14:paraId="0BE8B6E9" w14:textId="77777777" w:rsidR="00122B99" w:rsidRPr="00122B99" w:rsidRDefault="00122B99" w:rsidP="00122B99">
      <w:pPr>
        <w:numPr>
          <w:ilvl w:val="0"/>
          <w:numId w:val="7"/>
        </w:numPr>
      </w:pPr>
      <w:r w:rsidRPr="00122B99">
        <w:t xml:space="preserve">Any other income of any kind received during the year. Front line worker pay, gambling winnings, election worker, </w:t>
      </w:r>
      <w:proofErr w:type="spellStart"/>
      <w:r w:rsidRPr="00122B99">
        <w:t>etc</w:t>
      </w:r>
      <w:proofErr w:type="spellEnd"/>
    </w:p>
    <w:p w14:paraId="79BDC1F6" w14:textId="77777777" w:rsidR="00122B99" w:rsidRPr="00122B99" w:rsidRDefault="00122B99" w:rsidP="00122B99">
      <w:pPr>
        <w:numPr>
          <w:ilvl w:val="0"/>
          <w:numId w:val="7"/>
        </w:numPr>
      </w:pPr>
      <w:r w:rsidRPr="00122B99">
        <w:rPr>
          <w:b/>
          <w:bCs/>
        </w:rPr>
        <w:lastRenderedPageBreak/>
        <w:t>Charitable contributions</w:t>
      </w:r>
      <w:r w:rsidRPr="00122B99">
        <w:t xml:space="preserve"> made during the year for contributions over $500 may qualify for a state deduction. </w:t>
      </w:r>
    </w:p>
    <w:p w14:paraId="7FC6F8D8" w14:textId="77777777" w:rsidR="00122B99" w:rsidRPr="00122B99" w:rsidRDefault="00122B99" w:rsidP="00122B99">
      <w:pPr>
        <w:numPr>
          <w:ilvl w:val="0"/>
          <w:numId w:val="7"/>
        </w:numPr>
      </w:pPr>
      <w:r w:rsidRPr="00122B99">
        <w:t>If itemizing on federal (homeowner) – taxes paid, medical expenses, health insurance paid.</w:t>
      </w:r>
    </w:p>
    <w:p w14:paraId="0F4567B0" w14:textId="77777777" w:rsidR="00122B99" w:rsidRPr="00122B99" w:rsidRDefault="00122B99" w:rsidP="00122B99">
      <w:pPr>
        <w:numPr>
          <w:ilvl w:val="0"/>
          <w:numId w:val="7"/>
        </w:numPr>
      </w:pPr>
      <w:r w:rsidRPr="00122B99">
        <w:t>Closing statement if bought or sold a home</w:t>
      </w:r>
    </w:p>
    <w:p w14:paraId="74A79018" w14:textId="77777777" w:rsidR="00122B99" w:rsidRPr="00122B99" w:rsidRDefault="00122B99" w:rsidP="00122B99">
      <w:pPr>
        <w:numPr>
          <w:ilvl w:val="0"/>
          <w:numId w:val="7"/>
        </w:numPr>
      </w:pPr>
      <w:r w:rsidRPr="00122B99">
        <w:rPr>
          <w:b/>
          <w:bCs/>
        </w:rPr>
        <w:t>Certificate of Rent Paid</w:t>
      </w:r>
      <w:r w:rsidRPr="00122B99">
        <w:t xml:space="preserve"> forms received from landlord for current tax year</w:t>
      </w:r>
    </w:p>
    <w:p w14:paraId="5B4FDBA8" w14:textId="4EB45FA1" w:rsidR="00122B99" w:rsidRPr="00122B99" w:rsidRDefault="00122B99" w:rsidP="00122B99">
      <w:pPr>
        <w:numPr>
          <w:ilvl w:val="0"/>
          <w:numId w:val="7"/>
        </w:numPr>
      </w:pPr>
      <w:r w:rsidRPr="00122B99">
        <w:rPr>
          <w:b/>
          <w:bCs/>
        </w:rPr>
        <w:t>Property tax statement</w:t>
      </w:r>
      <w:r w:rsidRPr="00122B99">
        <w:t xml:space="preserve"> for taxes payable in 202</w:t>
      </w:r>
      <w:r w:rsidRPr="00CE74D7">
        <w:t>5</w:t>
      </w:r>
      <w:r w:rsidRPr="00122B99">
        <w:t xml:space="preserve"> (if a homeowner)</w:t>
      </w:r>
    </w:p>
    <w:p w14:paraId="21AAAE73" w14:textId="77777777" w:rsidR="00122B99" w:rsidRPr="00122B99" w:rsidRDefault="00122B99" w:rsidP="00122B99">
      <w:pPr>
        <w:numPr>
          <w:ilvl w:val="0"/>
          <w:numId w:val="7"/>
        </w:numPr>
      </w:pPr>
      <w:r w:rsidRPr="00122B99">
        <w:rPr>
          <w:b/>
          <w:bCs/>
        </w:rPr>
        <w:t>Health Insurance Information</w:t>
      </w:r>
      <w:r w:rsidRPr="00122B99">
        <w:t xml:space="preserve"> if purchased through MN Sure (need Form 1095-A)</w:t>
      </w:r>
    </w:p>
    <w:p w14:paraId="2BF33344" w14:textId="77777777" w:rsidR="00122B99" w:rsidRPr="00122B99" w:rsidRDefault="00122B99" w:rsidP="00122B99">
      <w:pPr>
        <w:numPr>
          <w:ilvl w:val="0"/>
          <w:numId w:val="7"/>
        </w:numPr>
      </w:pPr>
      <w:r w:rsidRPr="00122B99">
        <w:t>For </w:t>
      </w:r>
      <w:r w:rsidRPr="00122B99">
        <w:rPr>
          <w:u w:val="single"/>
        </w:rPr>
        <w:t>direct deposit/faster refund</w:t>
      </w:r>
      <w:r w:rsidRPr="00122B99">
        <w:t>,</w:t>
      </w:r>
      <w:r w:rsidRPr="00122B99">
        <w:rPr>
          <w:b/>
          <w:bCs/>
        </w:rPr>
        <w:t> voided check or card/statement from bank</w:t>
      </w:r>
      <w:r w:rsidRPr="00122B99">
        <w:t xml:space="preserve"> listing </w:t>
      </w:r>
      <w:r w:rsidRPr="00122B99">
        <w:rPr>
          <w:b/>
          <w:bCs/>
        </w:rPr>
        <w:t>routing number and account number</w:t>
      </w:r>
      <w:r w:rsidRPr="00122B99">
        <w:t>. </w:t>
      </w:r>
      <w:r w:rsidRPr="00122B99">
        <w:rPr>
          <w:b/>
          <w:bCs/>
        </w:rPr>
        <w:t xml:space="preserve"> </w:t>
      </w:r>
      <w:r w:rsidRPr="00122B99">
        <w:t>If none, suggest they may want to open a bank account</w:t>
      </w:r>
    </w:p>
    <w:p w14:paraId="2C02881A" w14:textId="77777777" w:rsidR="00122B99" w:rsidRDefault="00122B99" w:rsidP="00122B99">
      <w:pPr>
        <w:numPr>
          <w:ilvl w:val="0"/>
          <w:numId w:val="7"/>
        </w:numPr>
      </w:pPr>
      <w:r w:rsidRPr="00122B99">
        <w:t>Any Power of Attorney or other document giving authority to file for another</w:t>
      </w:r>
    </w:p>
    <w:p w14:paraId="1264984F" w14:textId="77777777" w:rsidR="00CE74D7" w:rsidRPr="00122B99" w:rsidRDefault="00CE74D7" w:rsidP="00CE74D7">
      <w:pPr>
        <w:ind w:left="720"/>
      </w:pPr>
    </w:p>
    <w:p w14:paraId="340C1143" w14:textId="77777777" w:rsidR="00CE74D7" w:rsidRDefault="00CE74D7" w:rsidP="00CE74D7">
      <w:pPr>
        <w:jc w:val="center"/>
        <w:rPr>
          <w:b/>
          <w:bCs/>
          <w:sz w:val="24"/>
          <w:szCs w:val="24"/>
        </w:rPr>
      </w:pPr>
      <w:r w:rsidRPr="00CE74D7">
        <w:rPr>
          <w:b/>
          <w:bCs/>
          <w:sz w:val="24"/>
          <w:szCs w:val="24"/>
        </w:rPr>
        <w:t xml:space="preserve">All income and expense information should be for 2024 tax year </w:t>
      </w:r>
    </w:p>
    <w:p w14:paraId="782C2376" w14:textId="006857D4" w:rsidR="00122B99" w:rsidRDefault="00CE74D7" w:rsidP="00E23A95">
      <w:pPr>
        <w:jc w:val="center"/>
        <w:rPr>
          <w:b/>
          <w:bCs/>
          <w:sz w:val="24"/>
          <w:szCs w:val="24"/>
        </w:rPr>
      </w:pPr>
      <w:r w:rsidRPr="00CE74D7">
        <w:rPr>
          <w:b/>
          <w:bCs/>
          <w:sz w:val="24"/>
          <w:szCs w:val="24"/>
        </w:rPr>
        <w:t>and/or prior tax year(s) if want a return done for prior year(s)</w:t>
      </w:r>
    </w:p>
    <w:p w14:paraId="55C8EB42" w14:textId="77777777" w:rsidR="00E23A95" w:rsidRPr="00122B99" w:rsidRDefault="00E23A95" w:rsidP="00E23A95">
      <w:pPr>
        <w:jc w:val="center"/>
        <w:rPr>
          <w:b/>
          <w:bCs/>
          <w:sz w:val="24"/>
          <w:szCs w:val="24"/>
        </w:rPr>
      </w:pPr>
    </w:p>
    <w:p w14:paraId="505953C9" w14:textId="33AB66BD" w:rsidR="00122B99" w:rsidRPr="00122B99" w:rsidRDefault="00122B99" w:rsidP="00E23A95">
      <w:pPr>
        <w:spacing w:after="0"/>
        <w:rPr>
          <w:sz w:val="24"/>
          <w:szCs w:val="24"/>
        </w:rPr>
      </w:pPr>
      <w:r w:rsidRPr="00122B99">
        <w:rPr>
          <w:sz w:val="24"/>
          <w:szCs w:val="24"/>
        </w:rPr>
        <w:t>*</w:t>
      </w:r>
      <w:r w:rsidR="00E23A95">
        <w:rPr>
          <w:sz w:val="24"/>
          <w:szCs w:val="24"/>
        </w:rPr>
        <w:t>Tax Year 2024 T</w:t>
      </w:r>
      <w:r w:rsidRPr="00122B99">
        <w:rPr>
          <w:sz w:val="24"/>
          <w:szCs w:val="24"/>
        </w:rPr>
        <w:t>ax sites:</w:t>
      </w:r>
    </w:p>
    <w:p w14:paraId="6B85E9B5" w14:textId="61321778" w:rsidR="00E23A95" w:rsidRDefault="00122B99" w:rsidP="00E23A95">
      <w:pPr>
        <w:spacing w:after="0"/>
      </w:pPr>
      <w:r w:rsidRPr="00122B99">
        <w:t>Salvation Army, 125 Live, Bethel Lutheran Church, Stewartville Center for Active Adults, Mantorville Senior Ctr, Sylvan Manor</w:t>
      </w:r>
    </w:p>
    <w:p w14:paraId="76F8D03E" w14:textId="77777777" w:rsidR="00E23A95" w:rsidRDefault="00E23A95" w:rsidP="00E23A95">
      <w:pPr>
        <w:spacing w:after="0"/>
      </w:pPr>
    </w:p>
    <w:p w14:paraId="085D5A92" w14:textId="77777777" w:rsidR="00E23A95" w:rsidRDefault="00E23A95" w:rsidP="00E23A95">
      <w:pPr>
        <w:spacing w:after="0"/>
      </w:pPr>
    </w:p>
    <w:p w14:paraId="0AF29A80" w14:textId="59BB4C61" w:rsidR="00E23A95" w:rsidRDefault="00E23A95" w:rsidP="00E23A95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BEBB2" wp14:editId="51913CD2">
            <wp:simplePos x="0" y="0"/>
            <wp:positionH relativeFrom="column">
              <wp:posOffset>342900</wp:posOffset>
            </wp:positionH>
            <wp:positionV relativeFrom="paragraph">
              <wp:posOffset>45085</wp:posOffset>
            </wp:positionV>
            <wp:extent cx="1384300" cy="1384300"/>
            <wp:effectExtent l="0" t="0" r="6350" b="6350"/>
            <wp:wrapSquare wrapText="bothSides"/>
            <wp:docPr id="150909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93" name="Picture 1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4D7A4" w14:textId="77777777" w:rsidR="00E23A95" w:rsidRDefault="00E23A95" w:rsidP="00E23A95">
      <w:pPr>
        <w:spacing w:after="0"/>
      </w:pPr>
    </w:p>
    <w:p w14:paraId="52B4ED8E" w14:textId="30F17F0D" w:rsidR="00122B99" w:rsidRPr="00122B99" w:rsidRDefault="00122B99" w:rsidP="00E23A95">
      <w:pPr>
        <w:spacing w:after="0"/>
      </w:pPr>
      <w:r w:rsidRPr="00122B99">
        <w:br/>
      </w:r>
    </w:p>
    <w:p w14:paraId="4B1254F1" w14:textId="08CF19CA" w:rsidR="00081C3F" w:rsidRPr="00E23A95" w:rsidRDefault="00E80F2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B1330B" wp14:editId="0C1D20F8">
            <wp:simplePos x="0" y="0"/>
            <wp:positionH relativeFrom="margin">
              <wp:align>right</wp:align>
            </wp:positionH>
            <wp:positionV relativeFrom="paragraph">
              <wp:posOffset>1955165</wp:posOffset>
            </wp:positionV>
            <wp:extent cx="5943600" cy="1197610"/>
            <wp:effectExtent l="0" t="0" r="0" b="2540"/>
            <wp:wrapNone/>
            <wp:docPr id="1097615065" name="Picture 1" descr="A red shiel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15065" name="Picture 1" descr="A red shield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A95">
        <w:t xml:space="preserve"> </w:t>
      </w:r>
      <w:r w:rsidR="00E23A95" w:rsidRPr="00E23A95">
        <w:rPr>
          <w:sz w:val="32"/>
          <w:szCs w:val="32"/>
        </w:rPr>
        <w:sym w:font="Wingdings" w:char="F0DF"/>
      </w:r>
      <w:r w:rsidR="00E23A95" w:rsidRPr="00E23A95">
        <w:rPr>
          <w:sz w:val="32"/>
          <w:szCs w:val="32"/>
        </w:rPr>
        <w:t xml:space="preserve">Visit </w:t>
      </w:r>
      <w:r w:rsidR="00E23A95">
        <w:rPr>
          <w:sz w:val="32"/>
          <w:szCs w:val="32"/>
        </w:rPr>
        <w:t xml:space="preserve">VITA webpage @ </w:t>
      </w:r>
      <w:r w:rsidR="00E23A95" w:rsidRPr="00E23A95">
        <w:rPr>
          <w:sz w:val="32"/>
          <w:szCs w:val="32"/>
        </w:rPr>
        <w:t>semntaxes.org</w:t>
      </w:r>
      <w:r w:rsidRPr="00E80F27">
        <w:rPr>
          <w:noProof/>
        </w:rPr>
        <w:t xml:space="preserve"> </w:t>
      </w:r>
    </w:p>
    <w:sectPr w:rsidR="00081C3F" w:rsidRPr="00E2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onio SemiBold">
    <w:charset w:val="00"/>
    <w:family w:val="auto"/>
    <w:pitch w:val="variable"/>
    <w:sig w:usb0="A00000EF" w:usb1="0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B6E"/>
    <w:multiLevelType w:val="multilevel"/>
    <w:tmpl w:val="E4C4C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90401"/>
    <w:multiLevelType w:val="multilevel"/>
    <w:tmpl w:val="7EBC8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F274A"/>
    <w:multiLevelType w:val="hybridMultilevel"/>
    <w:tmpl w:val="1C427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634F1"/>
    <w:multiLevelType w:val="multilevel"/>
    <w:tmpl w:val="7EE46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00CEF"/>
    <w:multiLevelType w:val="multilevel"/>
    <w:tmpl w:val="A1FE0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E5A60"/>
    <w:multiLevelType w:val="multilevel"/>
    <w:tmpl w:val="9C329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903F9"/>
    <w:multiLevelType w:val="multilevel"/>
    <w:tmpl w:val="1C449EF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55895"/>
    <w:multiLevelType w:val="multilevel"/>
    <w:tmpl w:val="3E442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822918">
    <w:abstractNumId w:val="1"/>
  </w:num>
  <w:num w:numId="2" w16cid:durableId="56327201">
    <w:abstractNumId w:val="7"/>
  </w:num>
  <w:num w:numId="3" w16cid:durableId="1937400311">
    <w:abstractNumId w:val="5"/>
  </w:num>
  <w:num w:numId="4" w16cid:durableId="835650220">
    <w:abstractNumId w:val="0"/>
  </w:num>
  <w:num w:numId="5" w16cid:durableId="852190416">
    <w:abstractNumId w:val="4"/>
  </w:num>
  <w:num w:numId="6" w16cid:durableId="176116287">
    <w:abstractNumId w:val="6"/>
  </w:num>
  <w:num w:numId="7" w16cid:durableId="1318653818">
    <w:abstractNumId w:val="3"/>
  </w:num>
  <w:num w:numId="8" w16cid:durableId="108522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99"/>
    <w:rsid w:val="00081C3F"/>
    <w:rsid w:val="00122B99"/>
    <w:rsid w:val="002745D4"/>
    <w:rsid w:val="00403427"/>
    <w:rsid w:val="00417C06"/>
    <w:rsid w:val="005B003E"/>
    <w:rsid w:val="00A900AC"/>
    <w:rsid w:val="00CE74D7"/>
    <w:rsid w:val="00D312E3"/>
    <w:rsid w:val="00E23A95"/>
    <w:rsid w:val="00E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9067"/>
  <w15:chartTrackingRefBased/>
  <w15:docId w15:val="{2314D557-C382-4CC6-9380-30735EDF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B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2B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2677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Sommerfeldt</dc:creator>
  <cp:keywords/>
  <dc:description/>
  <cp:lastModifiedBy>Sonja Sommerfeldt</cp:lastModifiedBy>
  <cp:revision>3</cp:revision>
  <dcterms:created xsi:type="dcterms:W3CDTF">2025-01-14T18:07:00Z</dcterms:created>
  <dcterms:modified xsi:type="dcterms:W3CDTF">2025-01-14T18:36:00Z</dcterms:modified>
</cp:coreProperties>
</file>